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AE" w:rsidRDefault="00C259AE" w:rsidP="00721579">
      <w:pPr>
        <w:spacing w:line="240" w:lineRule="auto"/>
        <w:ind w:left="1276" w:right="1415" w:firstLine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-473710</wp:posOffset>
            </wp:positionH>
            <wp:positionV relativeFrom="paragraph">
              <wp:posOffset>-710565</wp:posOffset>
            </wp:positionV>
            <wp:extent cx="7419975" cy="105918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1142" w:rsidRPr="00551142" w:rsidRDefault="007D223E" w:rsidP="00721579">
      <w:pPr>
        <w:spacing w:line="240" w:lineRule="auto"/>
        <w:ind w:left="1276" w:right="1415" w:firstLine="140"/>
        <w:jc w:val="both"/>
        <w:rPr>
          <w:rFonts w:ascii="Times New Roman" w:hAnsi="Times New Roman"/>
          <w:sz w:val="28"/>
          <w:szCs w:val="28"/>
        </w:rPr>
      </w:pPr>
      <w:r w:rsidRPr="007D223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2pt;margin-top:38.55pt;width:430.5pt;height:16.5pt;z-index:-25165516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" filled="f" stroked="f">
            <o:lock v:ext="edit" shapetype="t"/>
            <v:textbox style="mso-fit-shape-to-text:t">
              <w:txbxContent>
                <w:p w:rsidR="00403908" w:rsidRPr="00721579" w:rsidRDefault="00403908" w:rsidP="00403908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14"/>
                    </w:rPr>
                  </w:pPr>
                  <w:r w:rsidRPr="00721579">
                    <w:rPr>
                      <w:rFonts w:ascii="Impact" w:hAnsi="Impact"/>
                      <w:shadow/>
                      <w:color w:val="FFFF00"/>
                      <w:sz w:val="40"/>
                      <w:szCs w:val="72"/>
                    </w:rPr>
                    <w:t xml:space="preserve">Играем вместе с </w:t>
                  </w:r>
                  <w:r w:rsidR="00721579" w:rsidRPr="00721579">
                    <w:rPr>
                      <w:rFonts w:ascii="Impact" w:hAnsi="Impact"/>
                      <w:shadow/>
                      <w:color w:val="FFFF00"/>
                      <w:sz w:val="40"/>
                      <w:szCs w:val="72"/>
                    </w:rPr>
                    <w:t>ребёнком</w:t>
                  </w:r>
                </w:p>
              </w:txbxContent>
            </v:textbox>
            <w10:wrap type="tight"/>
          </v:shape>
        </w:pict>
      </w:r>
      <w:r w:rsidRPr="007D223E">
        <w:rPr>
          <w:noProof/>
          <w:lang w:eastAsia="ru-RU"/>
        </w:rPr>
        <w:pict>
          <v:shape id="WordArt 2" o:spid="_x0000_s1027" type="#_x0000_t202" style="position:absolute;left:0;text-align:left;margin-left:18.2pt;margin-top:0;width:489.75pt;height:45pt;z-index:-251657216;visibility:visible" wrapcoords="-33 0 -33 21159 21600 21159 21600 0 -3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" fillcolor="white [3212]" stroked="f">
            <o:lock v:ext="edit" shapetype="t"/>
            <v:textbox style="mso-fit-shape-to-text:t">
              <w:txbxContent>
                <w:p w:rsidR="00403908" w:rsidRPr="00721579" w:rsidRDefault="00403908" w:rsidP="00403908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 w:rsidRPr="00721579">
                    <w:rPr>
                      <w:rFonts w:ascii="Impact" w:hAnsi="Impact"/>
                      <w:shadow/>
                      <w:color w:val="FFFF00"/>
                      <w:sz w:val="48"/>
                      <w:szCs w:val="72"/>
                    </w:rPr>
                    <w:t xml:space="preserve">Роль игры в жизни </w:t>
                  </w:r>
                  <w:r w:rsidR="00721579" w:rsidRPr="00721579">
                    <w:rPr>
                      <w:rFonts w:ascii="Impact" w:hAnsi="Impact"/>
                      <w:shadow/>
                      <w:color w:val="FFFF00"/>
                      <w:sz w:val="48"/>
                      <w:szCs w:val="72"/>
                    </w:rPr>
                    <w:t>ребёнка</w:t>
                  </w:r>
                </w:p>
              </w:txbxContent>
            </v:textbox>
            <w10:wrap type="tight"/>
          </v:shape>
        </w:pict>
      </w:r>
      <w:r w:rsidR="00551142" w:rsidRPr="00551142">
        <w:rPr>
          <w:rFonts w:ascii="Times New Roman" w:hAnsi="Times New Roman"/>
          <w:sz w:val="28"/>
          <w:szCs w:val="28"/>
        </w:rPr>
        <w:t xml:space="preserve">Большинство современных родителей знают, что у детей дошкольного возраста ведущей деятельностью является </w:t>
      </w:r>
      <w:proofErr w:type="gramStart"/>
      <w:r w:rsidR="00551142" w:rsidRPr="00551142">
        <w:rPr>
          <w:rFonts w:ascii="Times New Roman" w:hAnsi="Times New Roman"/>
          <w:sz w:val="28"/>
          <w:szCs w:val="28"/>
        </w:rPr>
        <w:t>игровая</w:t>
      </w:r>
      <w:proofErr w:type="gramEnd"/>
      <w:r w:rsidR="00551142" w:rsidRPr="00551142">
        <w:rPr>
          <w:rFonts w:ascii="Times New Roman" w:hAnsi="Times New Roman"/>
          <w:sz w:val="28"/>
          <w:szCs w:val="28"/>
        </w:rPr>
        <w:t>. Поэтому они ожидают, что дети будут занимать игрой себя сами. И искренне недоумевают, когда этого не происходит. На нетерпеливый возглас: «Не мешай! Иди, поиграй!» – маленький ребенок продолжает вертеться около, отвлекать родителей от дела и капризничать.</w:t>
      </w:r>
    </w:p>
    <w:p w:rsidR="00551142" w:rsidRPr="00551142" w:rsidRDefault="00551142" w:rsidP="00721579">
      <w:pPr>
        <w:spacing w:after="0" w:line="240" w:lineRule="auto"/>
        <w:ind w:left="1276" w:right="1415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Очень часто это происходит потому, что дети просто не умеют играть. Действительно, именно через игру малыши познают мир, осваивают простейшие бытовые навыки, проигрывают житейские ситуации, пробуют себя в новых ролях. Игра не только обучает, но и позволяет маленькому ребенку в доступной форме разобраться со многими психологическими и житейскими проблемами, которые постоянно встают у него на пути. Поэтому родители в ненавязчивой форме могут использовать игру как обучающее средство.</w:t>
      </w:r>
    </w:p>
    <w:p w:rsidR="00551142" w:rsidRPr="00551142" w:rsidRDefault="00551142" w:rsidP="00721579">
      <w:pPr>
        <w:spacing w:after="0" w:line="240" w:lineRule="auto"/>
        <w:ind w:left="1276" w:right="1415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Однако многие дети в силу возраста или индивидуальных особенностей не способны самостоятельно перенести действие или событие в игру. Им требуется помощь. И главным помощником, конечно, будут мама и папа.</w:t>
      </w:r>
    </w:p>
    <w:p w:rsidR="00551142" w:rsidRPr="00551142" w:rsidRDefault="00551142" w:rsidP="00721579">
      <w:pPr>
        <w:spacing w:after="0" w:line="240" w:lineRule="auto"/>
        <w:ind w:left="1276" w:right="1415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Особенно важна совместная игра для детей 4-5 лет. Они пока не отличаются необходимой наблюдательностью, достаточным запасом знаний, умений и навыков, не обладают необходимым самоконтролем для самостоятельной организации игры. Зато именно в играх дети набирают новые слова, учатся думать и использовать накопленный житейский опыт, по-настоящему чувствуют и проживают эмоции: смеются, боятся, злятся, радуются – и с удовольствием используют разные игрушки или предметы, </w:t>
      </w:r>
      <w:r w:rsidR="009E6A66" w:rsidRPr="00551142">
        <w:rPr>
          <w:rFonts w:ascii="Times New Roman" w:hAnsi="Times New Roman"/>
          <w:sz w:val="28"/>
          <w:szCs w:val="28"/>
        </w:rPr>
        <w:t>развивая навыки</w:t>
      </w:r>
      <w:r w:rsidRPr="00551142">
        <w:rPr>
          <w:rFonts w:ascii="Times New Roman" w:hAnsi="Times New Roman"/>
          <w:sz w:val="28"/>
          <w:szCs w:val="28"/>
        </w:rPr>
        <w:t xml:space="preserve"> манипуляции, говоря научным языком.</w:t>
      </w:r>
    </w:p>
    <w:p w:rsidR="00721579" w:rsidRDefault="00721579" w:rsidP="00721579">
      <w:pPr>
        <w:spacing w:after="0" w:line="240" w:lineRule="auto"/>
        <w:ind w:left="1276" w:right="14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51142" w:rsidRPr="00551142">
        <w:rPr>
          <w:rFonts w:ascii="Times New Roman" w:hAnsi="Times New Roman"/>
          <w:sz w:val="28"/>
          <w:szCs w:val="28"/>
        </w:rPr>
        <w:t xml:space="preserve">Поэтому, дорогие родители, очень важно, чтобы вы играли вместе со своими детьми. Игра детей не возникает стихийно, она складывается под руководством взрослого и в совместной деятельности с ним. В будущем, когда они усвоят навык игры, то смогут делать это сами. В организации игр главными вопросами являются два: во что играть и как. </w:t>
      </w:r>
    </w:p>
    <w:p w:rsidR="00721579" w:rsidRDefault="00C259AE" w:rsidP="00721579">
      <w:pPr>
        <w:spacing w:after="0" w:line="240" w:lineRule="auto"/>
        <w:ind w:left="1276" w:right="141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-653415</wp:posOffset>
            </wp:positionV>
            <wp:extent cx="7419975" cy="10591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579" w:rsidRDefault="00721579" w:rsidP="00721579">
      <w:pPr>
        <w:spacing w:after="0" w:line="240" w:lineRule="auto"/>
        <w:ind w:left="1276" w:right="1415" w:firstLine="709"/>
        <w:jc w:val="both"/>
        <w:rPr>
          <w:rFonts w:ascii="Times New Roman" w:hAnsi="Times New Roman"/>
          <w:sz w:val="28"/>
          <w:szCs w:val="28"/>
        </w:rPr>
      </w:pPr>
    </w:p>
    <w:p w:rsidR="00721579" w:rsidRDefault="00721579" w:rsidP="00721579">
      <w:pPr>
        <w:spacing w:after="0" w:line="240" w:lineRule="auto"/>
        <w:ind w:left="1276" w:right="1415" w:firstLine="709"/>
        <w:jc w:val="both"/>
        <w:rPr>
          <w:rFonts w:ascii="Times New Roman" w:hAnsi="Times New Roman"/>
          <w:sz w:val="28"/>
          <w:szCs w:val="28"/>
        </w:rPr>
      </w:pPr>
    </w:p>
    <w:p w:rsidR="00551142" w:rsidRPr="00551142" w:rsidRDefault="00551142" w:rsidP="00721579">
      <w:pPr>
        <w:spacing w:after="0" w:line="240" w:lineRule="auto"/>
        <w:ind w:left="1276" w:right="1415" w:firstLine="709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Переносите в игру все, что окружает маленького ребенка. Можно поиграть в магазин, парикмахерскую, освоить профессию повара или сходить понарошку в гости.</w:t>
      </w:r>
    </w:p>
    <w:p w:rsidR="00551142" w:rsidRPr="00551142" w:rsidRDefault="00551142" w:rsidP="00721579">
      <w:pPr>
        <w:spacing w:after="0" w:line="240" w:lineRule="auto"/>
        <w:ind w:left="1276" w:right="1415" w:firstLine="709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551142">
        <w:rPr>
          <w:rFonts w:ascii="Times New Roman" w:hAnsi="Times New Roman"/>
          <w:sz w:val="28"/>
          <w:szCs w:val="28"/>
        </w:rPr>
        <w:t xml:space="preserve">А вот </w:t>
      </w:r>
      <w:r w:rsidRPr="009E6A66">
        <w:rPr>
          <w:rFonts w:ascii="Times New Roman" w:hAnsi="Times New Roman"/>
          <w:b/>
          <w:sz w:val="28"/>
          <w:szCs w:val="28"/>
          <w:u w:val="single"/>
        </w:rPr>
        <w:t>как играть</w:t>
      </w:r>
      <w:r w:rsidRPr="00551142">
        <w:rPr>
          <w:rFonts w:ascii="Times New Roman" w:hAnsi="Times New Roman"/>
          <w:sz w:val="28"/>
          <w:szCs w:val="28"/>
        </w:rPr>
        <w:t>, многие родители не знают. В этом вам помогут следующие рекомендации.</w:t>
      </w:r>
    </w:p>
    <w:p w:rsidR="00551142" w:rsidRPr="00551142" w:rsidRDefault="00551142" w:rsidP="00721579">
      <w:pPr>
        <w:spacing w:after="0" w:line="240" w:lineRule="auto"/>
        <w:ind w:left="1276" w:right="1415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1. Играя с ребенком, опуститесь рядом с ним, чтобы вы были с ним на одном уровне. Тем</w:t>
      </w:r>
      <w:r w:rsidR="009151C2" w:rsidRPr="009151C2">
        <w:rPr>
          <w:rFonts w:ascii="Times New Roman" w:hAnsi="Times New Roman"/>
          <w:sz w:val="28"/>
          <w:szCs w:val="28"/>
        </w:rPr>
        <w:t xml:space="preserve"> </w:t>
      </w:r>
      <w:r w:rsidRPr="00551142">
        <w:rPr>
          <w:rFonts w:ascii="Times New Roman" w:hAnsi="Times New Roman"/>
          <w:sz w:val="28"/>
          <w:szCs w:val="28"/>
        </w:rPr>
        <w:t>самым вы показываете, что в игре вы на равных.</w:t>
      </w:r>
    </w:p>
    <w:p w:rsidR="00551142" w:rsidRPr="00551142" w:rsidRDefault="00551142" w:rsidP="00721579">
      <w:pPr>
        <w:spacing w:after="0" w:line="240" w:lineRule="auto"/>
        <w:ind w:left="1276" w:right="1415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2. Подберите для игры яркие красивые игрушки. Их не должно быть слишком много, иначе детское внимание будет рассеиваться. Учитывайте размер игрушек. Слишком большие или слишком маленькие будут неудобны маленькому ребенку.</w:t>
      </w:r>
    </w:p>
    <w:p w:rsidR="00551142" w:rsidRPr="00551142" w:rsidRDefault="00551142" w:rsidP="00721579">
      <w:pPr>
        <w:spacing w:after="0" w:line="240" w:lineRule="auto"/>
        <w:ind w:left="1276" w:right="1415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3. Покупая новую игрушку, обязательно покажите, как ребенку в нее играть. Не умея в нее играть, малыш быстро утратит к подарку интерес.</w:t>
      </w:r>
    </w:p>
    <w:p w:rsidR="00551142" w:rsidRPr="00551142" w:rsidRDefault="00551142" w:rsidP="00721579">
      <w:pPr>
        <w:spacing w:after="0" w:line="240" w:lineRule="auto"/>
        <w:ind w:left="1276" w:right="1415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4. Постепенно сокращайте свое участие в игре. Давайте ребенку возможность проявить свою активность.</w:t>
      </w:r>
    </w:p>
    <w:p w:rsidR="00551142" w:rsidRPr="00551142" w:rsidRDefault="00551142" w:rsidP="00721579">
      <w:pPr>
        <w:spacing w:after="0" w:line="240" w:lineRule="auto"/>
        <w:ind w:left="1276" w:right="1415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5. Озвучивайте все ваши действия. Игра не должна проходить в тишине. Новые звуки, слова, жесты стимулируют ребенка к активной речи.</w:t>
      </w:r>
    </w:p>
    <w:p w:rsidR="00551142" w:rsidRPr="00551142" w:rsidRDefault="00551142" w:rsidP="00721579">
      <w:pPr>
        <w:spacing w:after="0" w:line="240" w:lineRule="auto"/>
        <w:ind w:left="1276" w:right="1415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6. Подберите «правильное» время для игры. Малыш не должен хотеть спать или есть, быть чем-то расстроенным. Лучше всего выделить специальное время в режиме дня именно для игр.</w:t>
      </w:r>
    </w:p>
    <w:p w:rsidR="00551142" w:rsidRPr="00551142" w:rsidRDefault="00551142" w:rsidP="00721579">
      <w:pPr>
        <w:spacing w:after="0" w:line="240" w:lineRule="auto"/>
        <w:ind w:left="1276" w:right="1415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7. Повторяйте игры. Ребенок может не сразу полюбить игру или запомнить правила. А когда игра уже хорошо усвоена, начинайте фантазировать. Можно поменять героев игры или предметы, а можно изменить последовательность.      Тем самым поднадоевшая игра вновь станет интересной ребенку.</w:t>
      </w:r>
    </w:p>
    <w:bookmarkEnd w:id="0"/>
    <w:p w:rsidR="00721579" w:rsidRDefault="00551142" w:rsidP="00721579">
      <w:pPr>
        <w:spacing w:after="0" w:line="240" w:lineRule="auto"/>
        <w:ind w:left="1276" w:right="1415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Игра это естественный способ обучения социальным навыкам: соблюдение правил, ожидание своей очереди, переживание неудачи – все это пригодиться ребенку в будущем. Многие настольные игры позволяют организовать досуг для нескольких детей и даже взрослых, что позволяет играть семьями и больше общаться с детьми. </w:t>
      </w:r>
    </w:p>
    <w:p w:rsidR="00721579" w:rsidRDefault="007215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51142" w:rsidRPr="00551142" w:rsidRDefault="00721579" w:rsidP="00721579">
      <w:pPr>
        <w:spacing w:after="0" w:line="240" w:lineRule="auto"/>
        <w:ind w:left="1276" w:right="1415" w:firstLine="14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-180975</wp:posOffset>
            </wp:positionH>
            <wp:positionV relativeFrom="paragraph">
              <wp:posOffset>-662940</wp:posOffset>
            </wp:positionV>
            <wp:extent cx="7991475" cy="10534650"/>
            <wp:effectExtent l="0" t="0" r="0" b="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53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1C2" w:rsidRPr="009E6A66" w:rsidRDefault="009151C2" w:rsidP="00721579">
      <w:pPr>
        <w:spacing w:after="0" w:line="240" w:lineRule="auto"/>
        <w:ind w:left="1276" w:right="1415" w:firstLine="709"/>
        <w:jc w:val="center"/>
        <w:rPr>
          <w:rFonts w:ascii="Times New Roman" w:hAnsi="Times New Roman"/>
          <w:sz w:val="16"/>
          <w:szCs w:val="16"/>
        </w:rPr>
      </w:pPr>
    </w:p>
    <w:p w:rsidR="00551142" w:rsidRDefault="007D223E" w:rsidP="00721579">
      <w:pPr>
        <w:spacing w:after="0" w:line="240" w:lineRule="auto"/>
        <w:ind w:left="1276" w:right="1415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C259AE" w:rsidRPr="007D223E">
        <w:rPr>
          <w:rFonts w:ascii="Times New Roman" w:hAnsi="Times New Roman"/>
          <w:noProof/>
          <w:sz w:val="28"/>
          <w:szCs w:val="28"/>
          <w:lang w:eastAsia="ru-RU"/>
        </w:rPr>
        <w:pict>
          <v:shape id="WordArt 3" o:spid="_x0000_s1028" type="#_x0000_t202" style="width:244.5pt;height:4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" filled="f" stroked="f">
            <o:lock v:ext="edit" shapetype="t"/>
            <v:textbox style="mso-fit-shape-to-text:t">
              <w:txbxContent>
                <w:p w:rsidR="00403908" w:rsidRPr="00721579" w:rsidRDefault="00403908" w:rsidP="00403908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12"/>
                    </w:rPr>
                  </w:pPr>
                  <w:r w:rsidRPr="00721579">
                    <w:rPr>
                      <w:rFonts w:ascii="Impact" w:hAnsi="Impact"/>
                      <w:shadow/>
                      <w:color w:val="E36C0A"/>
                      <w:sz w:val="36"/>
                      <w:szCs w:val="72"/>
                    </w:rPr>
                    <w:t>Игры для детей 4-5 лет</w:t>
                  </w:r>
                </w:p>
              </w:txbxContent>
            </v:textbox>
            <w10:wrap type="none"/>
            <w10:anchorlock/>
          </v:shape>
        </w:pict>
      </w:r>
    </w:p>
    <w:p w:rsidR="009151C2" w:rsidRPr="009151C2" w:rsidRDefault="009151C2" w:rsidP="00721579">
      <w:pPr>
        <w:spacing w:after="0" w:line="240" w:lineRule="auto"/>
        <w:ind w:left="1276" w:right="1415" w:firstLine="709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9E6A66" w:rsidRDefault="00551142" w:rsidP="00097540">
      <w:pPr>
        <w:spacing w:after="0" w:line="240" w:lineRule="auto"/>
        <w:ind w:left="1276" w:right="1132"/>
        <w:jc w:val="both"/>
        <w:rPr>
          <w:rFonts w:ascii="Times New Roman" w:hAnsi="Times New Roman"/>
          <w:sz w:val="28"/>
          <w:szCs w:val="28"/>
        </w:rPr>
      </w:pPr>
      <w:r w:rsidRPr="009151C2">
        <w:rPr>
          <w:rFonts w:ascii="Times New Roman" w:hAnsi="Times New Roman"/>
          <w:b/>
          <w:color w:val="C00000"/>
          <w:sz w:val="28"/>
          <w:szCs w:val="28"/>
        </w:rPr>
        <w:t>Домино.</w:t>
      </w:r>
      <w:r w:rsidRPr="00551142">
        <w:rPr>
          <w:rFonts w:ascii="Times New Roman" w:hAnsi="Times New Roman"/>
          <w:sz w:val="28"/>
          <w:szCs w:val="28"/>
        </w:rPr>
        <w:t xml:space="preserve"> Даже если </w:t>
      </w:r>
      <w:r w:rsidR="009E6A66">
        <w:rPr>
          <w:rFonts w:ascii="Times New Roman" w:hAnsi="Times New Roman"/>
          <w:sz w:val="28"/>
          <w:szCs w:val="28"/>
        </w:rPr>
        <w:t>ребенок</w:t>
      </w:r>
      <w:r w:rsidRPr="00551142">
        <w:rPr>
          <w:rFonts w:ascii="Times New Roman" w:hAnsi="Times New Roman"/>
          <w:sz w:val="28"/>
          <w:szCs w:val="28"/>
        </w:rPr>
        <w:t xml:space="preserve"> не умеет считать, он вполне может играть в детское домино. На фишках вместо точек нарисованы разные картинки, которые быстро помогут понять смысл игры. </w:t>
      </w:r>
    </w:p>
    <w:p w:rsidR="00551142" w:rsidRPr="00551142" w:rsidRDefault="00551142" w:rsidP="00097540">
      <w:pPr>
        <w:spacing w:after="0" w:line="240" w:lineRule="auto"/>
        <w:ind w:left="1276" w:right="1132"/>
        <w:jc w:val="both"/>
        <w:rPr>
          <w:rFonts w:ascii="Times New Roman" w:hAnsi="Times New Roman"/>
          <w:sz w:val="28"/>
          <w:szCs w:val="28"/>
        </w:rPr>
      </w:pPr>
      <w:r w:rsidRPr="009151C2">
        <w:rPr>
          <w:rFonts w:ascii="Times New Roman" w:hAnsi="Times New Roman"/>
          <w:b/>
          <w:color w:val="C00000"/>
          <w:sz w:val="28"/>
          <w:szCs w:val="28"/>
        </w:rPr>
        <w:t>Кот в мешке.</w:t>
      </w:r>
      <w:r w:rsidRPr="00551142">
        <w:rPr>
          <w:rFonts w:ascii="Times New Roman" w:hAnsi="Times New Roman"/>
          <w:sz w:val="28"/>
          <w:szCs w:val="28"/>
        </w:rPr>
        <w:t xml:space="preserve">  Игра на догадку: красивые красочные изделия (животные и фрукты), кладут в мешок. Игроки должны узнать их </w:t>
      </w:r>
      <w:r w:rsidR="009E6A66">
        <w:rPr>
          <w:rFonts w:ascii="Times New Roman" w:hAnsi="Times New Roman"/>
          <w:sz w:val="28"/>
          <w:szCs w:val="28"/>
        </w:rPr>
        <w:t>на ощупь</w:t>
      </w:r>
      <w:r w:rsidRPr="00551142">
        <w:rPr>
          <w:rFonts w:ascii="Times New Roman" w:hAnsi="Times New Roman"/>
          <w:sz w:val="28"/>
          <w:szCs w:val="28"/>
        </w:rPr>
        <w:t xml:space="preserve">, </w:t>
      </w:r>
      <w:r w:rsidR="009E6A66">
        <w:rPr>
          <w:rFonts w:ascii="Times New Roman" w:hAnsi="Times New Roman"/>
          <w:sz w:val="28"/>
          <w:szCs w:val="28"/>
        </w:rPr>
        <w:t>назвать его и определить для чего это нужно</w:t>
      </w:r>
      <w:r w:rsidRPr="00551142">
        <w:rPr>
          <w:rFonts w:ascii="Times New Roman" w:hAnsi="Times New Roman"/>
          <w:sz w:val="28"/>
          <w:szCs w:val="28"/>
        </w:rPr>
        <w:t>.</w:t>
      </w:r>
    </w:p>
    <w:p w:rsidR="00551142" w:rsidRPr="00551142" w:rsidRDefault="009E6A66" w:rsidP="00097540">
      <w:pPr>
        <w:spacing w:after="0" w:line="240" w:lineRule="auto"/>
        <w:ind w:left="1276" w:right="11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Найди пару</w:t>
      </w:r>
      <w:r w:rsidR="00551142" w:rsidRPr="009151C2">
        <w:rPr>
          <w:rFonts w:ascii="Times New Roman" w:hAnsi="Times New Roman"/>
          <w:b/>
          <w:color w:val="C00000"/>
          <w:sz w:val="28"/>
          <w:szCs w:val="28"/>
        </w:rPr>
        <w:t>.</w:t>
      </w:r>
      <w:r w:rsidR="00551142" w:rsidRPr="00551142">
        <w:rPr>
          <w:rFonts w:ascii="Times New Roman" w:hAnsi="Times New Roman"/>
          <w:sz w:val="28"/>
          <w:szCs w:val="28"/>
        </w:rPr>
        <w:t xml:space="preserve">     Такая игра тренирует зрительную память и способность сконцентрироваться, из 12 пар картинок нужно найти два одинаковых изображения. Или поставить игрокам задачу запомнить, как лежали карты и потом отыскать загаданную среди других в перевернутом состоянии.</w:t>
      </w:r>
    </w:p>
    <w:p w:rsidR="00721579" w:rsidRDefault="00551142" w:rsidP="00097540">
      <w:pPr>
        <w:spacing w:after="0" w:line="240" w:lineRule="auto"/>
        <w:ind w:left="1276" w:right="1132"/>
        <w:jc w:val="both"/>
        <w:rPr>
          <w:rFonts w:ascii="Times New Roman" w:hAnsi="Times New Roman"/>
          <w:sz w:val="28"/>
          <w:szCs w:val="28"/>
        </w:rPr>
      </w:pPr>
      <w:r w:rsidRPr="009151C2">
        <w:rPr>
          <w:rFonts w:ascii="Times New Roman" w:hAnsi="Times New Roman"/>
          <w:b/>
          <w:color w:val="C00000"/>
          <w:sz w:val="28"/>
          <w:szCs w:val="28"/>
        </w:rPr>
        <w:t>Чудесное путешествие.</w:t>
      </w:r>
      <w:r w:rsidRPr="00551142">
        <w:rPr>
          <w:rFonts w:ascii="Times New Roman" w:hAnsi="Times New Roman"/>
          <w:sz w:val="28"/>
          <w:szCs w:val="28"/>
        </w:rPr>
        <w:t xml:space="preserve"> Такая настольная игра позволяет совершить чудесный поход в сказочную страну. Игроки бросают кубик и делают ходы по карте, натыкаясь на разнообразные задания: назвать три фрукта, рассказать стихи, угадать цвет на картинке, попрыгать или отыскать в комнате нужный предмет. Эта игра хороша тем, что играющие не будут постоянно сидеть за столом, а станут совмещать споко</w:t>
      </w:r>
      <w:r w:rsidR="00721579">
        <w:rPr>
          <w:rFonts w:ascii="Times New Roman" w:hAnsi="Times New Roman"/>
          <w:sz w:val="28"/>
          <w:szCs w:val="28"/>
        </w:rPr>
        <w:t>йные моменты с подвижной игрой.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Все мы хотя бы однажды наблюдали за тем, как играют дети и наверняка задумывались о том, почему ребенок так увлечен игрой, почему через игру и игровые взаимоотношения он воспринимает и познает все вокруг с такой быстротой и естественностью. Поговорим о сущности и важности детской игры.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В игре все понарошку, в ней не вырабатывается полезный продукт, не используются настоящие взрослые предметы, результат игрового действия не приводит к реальным событиям. Но воображаемая игровая ситуация для малыша </w:t>
      </w:r>
      <w:r w:rsidR="00403908">
        <w:rPr>
          <w:rFonts w:ascii="Times New Roman" w:hAnsi="Times New Roman"/>
          <w:sz w:val="28"/>
          <w:szCs w:val="28"/>
        </w:rPr>
        <w:t>позволяет ребёнку осознать свою важность и значимость</w:t>
      </w:r>
      <w:r w:rsidRPr="00551142">
        <w:rPr>
          <w:rFonts w:ascii="Times New Roman" w:hAnsi="Times New Roman"/>
          <w:sz w:val="28"/>
          <w:szCs w:val="28"/>
        </w:rPr>
        <w:t>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Именно в игре разреша</w:t>
      </w:r>
      <w:r w:rsidR="00403908">
        <w:rPr>
          <w:rFonts w:ascii="Times New Roman" w:hAnsi="Times New Roman"/>
          <w:sz w:val="28"/>
          <w:szCs w:val="28"/>
        </w:rPr>
        <w:t>ю</w:t>
      </w:r>
      <w:r w:rsidRPr="00551142">
        <w:rPr>
          <w:rFonts w:ascii="Times New Roman" w:hAnsi="Times New Roman"/>
          <w:sz w:val="28"/>
          <w:szCs w:val="28"/>
        </w:rPr>
        <w:t>тся противоречи</w:t>
      </w:r>
      <w:r w:rsidR="00403908">
        <w:rPr>
          <w:rFonts w:ascii="Times New Roman" w:hAnsi="Times New Roman"/>
          <w:sz w:val="28"/>
          <w:szCs w:val="28"/>
        </w:rPr>
        <w:t>я</w:t>
      </w:r>
      <w:r w:rsidRPr="00551142">
        <w:rPr>
          <w:rFonts w:ascii="Times New Roman" w:hAnsi="Times New Roman"/>
          <w:sz w:val="28"/>
          <w:szCs w:val="28"/>
        </w:rPr>
        <w:t xml:space="preserve"> между потребностью </w:t>
      </w:r>
      <w:r w:rsidR="00721579" w:rsidRPr="00551142">
        <w:rPr>
          <w:rFonts w:ascii="Times New Roman" w:hAnsi="Times New Roman"/>
          <w:sz w:val="28"/>
          <w:szCs w:val="28"/>
        </w:rPr>
        <w:t>ребёнка</w:t>
      </w:r>
      <w:r w:rsidRPr="00551142">
        <w:rPr>
          <w:rFonts w:ascii="Times New Roman" w:hAnsi="Times New Roman"/>
          <w:sz w:val="28"/>
          <w:szCs w:val="28"/>
        </w:rPr>
        <w:t xml:space="preserve"> войти в мир взрослых, действовать, как они, и невозможностью реального осуществления этой потребности.</w:t>
      </w:r>
    </w:p>
    <w:p w:rsidR="00721579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В игре </w:t>
      </w:r>
      <w:r w:rsidR="00721579" w:rsidRPr="00551142">
        <w:rPr>
          <w:rFonts w:ascii="Times New Roman" w:hAnsi="Times New Roman"/>
          <w:sz w:val="28"/>
          <w:szCs w:val="28"/>
        </w:rPr>
        <w:t>ребёнок</w:t>
      </w:r>
      <w:r w:rsidRPr="00551142">
        <w:rPr>
          <w:rFonts w:ascii="Times New Roman" w:hAnsi="Times New Roman"/>
          <w:sz w:val="28"/>
          <w:szCs w:val="28"/>
        </w:rPr>
        <w:t xml:space="preserve"> чувственно приобщается к бесконечности, путешествует на ковре самолете, ракете, созидает и побеждает все. Он не подвластен времени и пространству. Он ощущает себя воплощением творчества и свободы, проживает в игре то, </w:t>
      </w:r>
    </w:p>
    <w:p w:rsidR="00721579" w:rsidRDefault="00721579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721579" w:rsidRDefault="00C259AE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-664210</wp:posOffset>
            </wp:positionH>
            <wp:positionV relativeFrom="paragraph">
              <wp:posOffset>-777240</wp:posOffset>
            </wp:positionV>
            <wp:extent cx="7753350" cy="10648950"/>
            <wp:effectExtent l="0" t="0" r="0" b="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540" w:rsidRDefault="00097540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721579" w:rsidRDefault="00721579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551142" w:rsidRPr="00551142" w:rsidRDefault="00551142" w:rsidP="00097540">
      <w:pPr>
        <w:spacing w:after="0" w:line="240" w:lineRule="auto"/>
        <w:ind w:left="1276" w:right="1132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что реально предстоит ему через много лет. При этом ребенок не осознает этого и не ставит именно таких целей.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С раннего возраста дети нуждаются в овладении различными предметами, а по мере взросления в познании человеческих отношений и социальных функций человека.             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Дети разного возраста играют по-разному. Но везде, на каждом этапе становления и развития игры, очень важно влияние и участие в игре взрослого, как помощника, доброго наставника, вдохновителя игрового действия.     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В раннем детстве игровая деятельность только зарождается и важна тем, что помогает ребенку осваивать мир многообразных предметов.</w:t>
      </w:r>
      <w:r w:rsidR="00403908">
        <w:rPr>
          <w:rFonts w:ascii="Times New Roman" w:hAnsi="Times New Roman"/>
          <w:sz w:val="28"/>
          <w:szCs w:val="28"/>
        </w:rPr>
        <w:t xml:space="preserve"> В более старшем помогает ребёнку войти на равных в мир взрослых.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Часто родители полагают, что игра так естественна для ребенка, что нет необходимости обучать ей детей, она возникает и развивается сама, нужно только обеспечить ребенка достаточным количеством необходимых ему игрушек. Тогда откуда берутся дети, играющие в одни и те же примитивные скучные игры, хотя при этом их детская напоминает игрушечный отдел «Детского мира». Ответ прост и лежит на поверхности. Все, что вдыхает в детскую игру жизнь, дает ему общение с взрослым. 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Если мама не будет играть вместе с малышом с раннего детства, он не только не научится самостоятельно придумывать и воплощать игру в дошкольном возрасте, он не научиться быть активным и творческим исследователем мира и членом общества.  </w:t>
      </w:r>
    </w:p>
    <w:p w:rsidR="00551142" w:rsidRPr="00551142" w:rsidRDefault="00403908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Игра,</w:t>
      </w:r>
      <w:r w:rsidR="00551142" w:rsidRPr="00551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становясь</w:t>
      </w:r>
      <w:r w:rsidR="00551142" w:rsidRPr="00551142">
        <w:rPr>
          <w:rFonts w:ascii="Times New Roman" w:hAnsi="Times New Roman"/>
          <w:sz w:val="28"/>
          <w:szCs w:val="28"/>
        </w:rPr>
        <w:t xml:space="preserve"> основной деятельностью </w:t>
      </w:r>
      <w:r>
        <w:rPr>
          <w:rFonts w:ascii="Times New Roman" w:hAnsi="Times New Roman"/>
          <w:sz w:val="28"/>
          <w:szCs w:val="28"/>
        </w:rPr>
        <w:t>ребёнка поможет</w:t>
      </w:r>
      <w:r w:rsidR="00551142" w:rsidRPr="00551142">
        <w:rPr>
          <w:rFonts w:ascii="Times New Roman" w:hAnsi="Times New Roman"/>
          <w:sz w:val="28"/>
          <w:szCs w:val="28"/>
        </w:rPr>
        <w:t xml:space="preserve"> многократно отража</w:t>
      </w:r>
      <w:r>
        <w:rPr>
          <w:rFonts w:ascii="Times New Roman" w:hAnsi="Times New Roman"/>
          <w:sz w:val="28"/>
          <w:szCs w:val="28"/>
        </w:rPr>
        <w:t>ть</w:t>
      </w:r>
      <w:r w:rsidR="00551142" w:rsidRPr="00551142">
        <w:rPr>
          <w:rFonts w:ascii="Times New Roman" w:hAnsi="Times New Roman"/>
          <w:sz w:val="28"/>
          <w:szCs w:val="28"/>
        </w:rPr>
        <w:t xml:space="preserve"> и пережива</w:t>
      </w:r>
      <w:r>
        <w:rPr>
          <w:rFonts w:ascii="Times New Roman" w:hAnsi="Times New Roman"/>
          <w:sz w:val="28"/>
          <w:szCs w:val="28"/>
        </w:rPr>
        <w:t>ть</w:t>
      </w:r>
      <w:r w:rsidR="00551142" w:rsidRPr="00551142">
        <w:rPr>
          <w:rFonts w:ascii="Times New Roman" w:hAnsi="Times New Roman"/>
          <w:sz w:val="28"/>
          <w:szCs w:val="28"/>
        </w:rPr>
        <w:t xml:space="preserve"> все свои отношения с миром и свои знания о нем. И здесь опять незаменим взрослый, который передает ребенку знания о событиях и явлениях окружающего, о человеческих взаимоотношениях, нравственных нормах семейной и общественной жизни.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Узнав и осмыслив </w:t>
      </w:r>
      <w:r w:rsidR="00721579" w:rsidRPr="00551142">
        <w:rPr>
          <w:rFonts w:ascii="Times New Roman" w:hAnsi="Times New Roman"/>
          <w:sz w:val="28"/>
          <w:szCs w:val="28"/>
        </w:rPr>
        <w:t>определённую</w:t>
      </w:r>
      <w:r w:rsidRPr="00551142">
        <w:rPr>
          <w:rFonts w:ascii="Times New Roman" w:hAnsi="Times New Roman"/>
          <w:sz w:val="28"/>
          <w:szCs w:val="28"/>
        </w:rPr>
        <w:t xml:space="preserve"> область взрослой жизни, дети начинают играть в это. Чтобы игра была насыщенной и динамичной ребенку необходимы новые знания и впечатления, которые дает общение с взрослыми.     </w:t>
      </w:r>
    </w:p>
    <w:p w:rsidR="00C259AE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Таким образом, игра — активизирует познавательную активность ребенка, развивает его мышление и интеллект. Но </w:t>
      </w:r>
    </w:p>
    <w:p w:rsidR="00C259AE" w:rsidRDefault="00C259AE" w:rsidP="00C259AE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C259AE" w:rsidRDefault="00C259AE" w:rsidP="00C259AE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-721360</wp:posOffset>
            </wp:positionH>
            <wp:positionV relativeFrom="paragraph">
              <wp:posOffset>-777240</wp:posOffset>
            </wp:positionV>
            <wp:extent cx="7839075" cy="10791825"/>
            <wp:effectExtent l="0" t="0" r="0" b="0"/>
            <wp:wrapNone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9AE" w:rsidRDefault="00C259AE" w:rsidP="00C259AE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C259AE" w:rsidRDefault="00C259AE" w:rsidP="00C259AE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097540" w:rsidRDefault="00C259AE" w:rsidP="00C259AE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чем старше ребенок, тем обширнее его собственный жизненный опыт, творческие способности, самостоятельность. </w:t>
      </w:r>
    </w:p>
    <w:p w:rsidR="00C259AE" w:rsidRDefault="00C259AE" w:rsidP="00C259AE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551142" w:rsidRPr="00551142" w:rsidRDefault="00721579" w:rsidP="00097540">
      <w:pPr>
        <w:spacing w:after="0" w:line="240" w:lineRule="auto"/>
        <w:ind w:left="1276" w:right="1132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Ребёнок</w:t>
      </w:r>
      <w:r w:rsidR="00551142" w:rsidRPr="00551142">
        <w:rPr>
          <w:rFonts w:ascii="Times New Roman" w:hAnsi="Times New Roman"/>
          <w:sz w:val="28"/>
          <w:szCs w:val="28"/>
        </w:rPr>
        <w:t xml:space="preserve"> старшего возраста использует роли и образы, чтобы очень точно копировать отношения, возникающие в семье, на улице, в детском саду, на работе.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Теперь игра </w:t>
      </w:r>
      <w:r w:rsidR="00721579" w:rsidRPr="00551142">
        <w:rPr>
          <w:rFonts w:ascii="Times New Roman" w:hAnsi="Times New Roman"/>
          <w:sz w:val="28"/>
          <w:szCs w:val="28"/>
        </w:rPr>
        <w:t>несёт</w:t>
      </w:r>
      <w:r w:rsidRPr="00551142">
        <w:rPr>
          <w:rFonts w:ascii="Times New Roman" w:hAnsi="Times New Roman"/>
          <w:sz w:val="28"/>
          <w:szCs w:val="28"/>
        </w:rPr>
        <w:t xml:space="preserve"> </w:t>
      </w:r>
      <w:r w:rsidR="00721579" w:rsidRPr="00551142">
        <w:rPr>
          <w:rFonts w:ascii="Times New Roman" w:hAnsi="Times New Roman"/>
          <w:sz w:val="28"/>
          <w:szCs w:val="28"/>
        </w:rPr>
        <w:t>серьёзную</w:t>
      </w:r>
      <w:r w:rsidRPr="00551142">
        <w:rPr>
          <w:rFonts w:ascii="Times New Roman" w:hAnsi="Times New Roman"/>
          <w:sz w:val="28"/>
          <w:szCs w:val="28"/>
        </w:rPr>
        <w:t xml:space="preserve"> нравственную нагрузку, она помогает ребенку созревать, как личности, члену общества, гражданину.  И связанно это не только с содержанием детских игр, но еще и с коллективными отношениями.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Только в игре с партнерами (взрослыми и детьми) ребенок может научиться сотрудничеству, взаимопомощи, сострадательности. Согласитесь, на эти качества теперь дефицит, но они не утратили своей ценности в обществе. Что, как не особое внимание взрослых к проявлению гуманных, а не эгоистичных отношений ребенка в игре, может помочь воспитанию высоко духовной личности уже с дошкольной поры. 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В игре есть и некий дисциплинирующий, организующий момент — это ее правила. Любая игра существует с помощью них, развивается и поддерживается ими. Есть игры, в которых правила заранее известны и неизменны, игры, где правила придумываются игроками. Есть также игры, где правила связаны с ролевым поведением. Так в играх в «семью» мама будет воспитывать заботиться, а дети слушаться или не слушаться, принимать заботы или помогать. Нарушение правил ведет к распаду игры, к конфликтам между партнерами. Понимать и выполнять правила может научить ребенка только взрослый.</w:t>
      </w: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Именно наличие в игре правил помогает воспитывать и развивать у ребенка сдержанность, ответственность, последовательность в поступках.</w:t>
      </w:r>
    </w:p>
    <w:p w:rsidR="00C259AE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 xml:space="preserve">Современный ребенок страдает от недостатка игровой деятельности, прежде всего потому, что изменилось общественное родительское отношение к игре. Стремление родителей к раннему обучению, ограниченность общения с ребенком в повседневной жизни, отсутствие навыков игрового общения с ребенком на разных этапах его развития приводит к тому, что прекрасный и удивительный мир игры становиться неким волшебным островом, куда в бушующем океане </w:t>
      </w:r>
    </w:p>
    <w:p w:rsidR="00C259AE" w:rsidRDefault="00C259AE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-635635</wp:posOffset>
            </wp:positionH>
            <wp:positionV relativeFrom="paragraph">
              <wp:posOffset>-748665</wp:posOffset>
            </wp:positionV>
            <wp:extent cx="7839075" cy="10791825"/>
            <wp:effectExtent l="0" t="0" r="0" b="0"/>
            <wp:wrapNone/>
            <wp:docPr id="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9AE" w:rsidRDefault="00C259AE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C259AE" w:rsidRDefault="00C259AE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C259AE" w:rsidRDefault="00C259AE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</w:p>
    <w:p w:rsidR="00551142" w:rsidRPr="00551142" w:rsidRDefault="00551142" w:rsidP="00097540">
      <w:pPr>
        <w:spacing w:after="0" w:line="240" w:lineRule="auto"/>
        <w:ind w:left="1276" w:right="1132" w:firstLine="140"/>
        <w:jc w:val="both"/>
        <w:rPr>
          <w:rFonts w:ascii="Times New Roman" w:hAnsi="Times New Roman"/>
          <w:sz w:val="28"/>
          <w:szCs w:val="28"/>
        </w:rPr>
      </w:pPr>
      <w:r w:rsidRPr="00551142">
        <w:rPr>
          <w:rFonts w:ascii="Times New Roman" w:hAnsi="Times New Roman"/>
          <w:sz w:val="28"/>
          <w:szCs w:val="28"/>
        </w:rPr>
        <w:t>современности удается попасть немногим большим и маленьким счастливцам.</w:t>
      </w:r>
    </w:p>
    <w:p w:rsidR="00C259AE" w:rsidRDefault="00C259AE" w:rsidP="00910EA0">
      <w:pPr>
        <w:spacing w:after="0" w:line="240" w:lineRule="auto"/>
        <w:ind w:left="1276" w:right="1132"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C259AE" w:rsidRDefault="00C259AE" w:rsidP="00C259AE">
      <w:pPr>
        <w:spacing w:after="0" w:line="360" w:lineRule="auto"/>
        <w:ind w:left="1276" w:right="1132"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C259AE" w:rsidRDefault="00551142" w:rsidP="00C259AE">
      <w:pPr>
        <w:spacing w:after="0" w:line="360" w:lineRule="auto"/>
        <w:ind w:left="1276" w:right="1132" w:firstLine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C259AE">
        <w:rPr>
          <w:rFonts w:ascii="Times New Roman" w:hAnsi="Times New Roman"/>
          <w:b/>
          <w:i/>
          <w:sz w:val="32"/>
          <w:szCs w:val="32"/>
        </w:rPr>
        <w:t>Дорогие родители, пожалуйста, помните: одна из главных детских потребностей – это общение с родителями. Если его не хватает, то развитие ребенка искажается.</w:t>
      </w:r>
    </w:p>
    <w:p w:rsidR="00551142" w:rsidRPr="00C259AE" w:rsidRDefault="00551142" w:rsidP="00C259AE">
      <w:pPr>
        <w:spacing w:after="0" w:line="360" w:lineRule="auto"/>
        <w:ind w:left="1276" w:right="1132" w:firstLine="709"/>
        <w:jc w:val="center"/>
        <w:rPr>
          <w:rFonts w:ascii="Times New Roman" w:hAnsi="Times New Roman"/>
          <w:b/>
          <w:sz w:val="32"/>
          <w:szCs w:val="32"/>
        </w:rPr>
      </w:pPr>
      <w:r w:rsidRPr="00C259AE">
        <w:rPr>
          <w:rFonts w:ascii="Times New Roman" w:hAnsi="Times New Roman"/>
          <w:b/>
          <w:i/>
          <w:sz w:val="32"/>
          <w:szCs w:val="32"/>
        </w:rPr>
        <w:t xml:space="preserve"> Интересных вам совместных игр!</w:t>
      </w:r>
    </w:p>
    <w:sectPr w:rsidR="00551142" w:rsidRPr="00C259AE" w:rsidSect="00721579">
      <w:pgSz w:w="11906" w:h="16838"/>
      <w:pgMar w:top="1134" w:right="851" w:bottom="184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142"/>
    <w:rsid w:val="00097540"/>
    <w:rsid w:val="001018A8"/>
    <w:rsid w:val="001E2715"/>
    <w:rsid w:val="003C317D"/>
    <w:rsid w:val="00403908"/>
    <w:rsid w:val="00551142"/>
    <w:rsid w:val="005D5F50"/>
    <w:rsid w:val="00653AD5"/>
    <w:rsid w:val="00721579"/>
    <w:rsid w:val="007D223E"/>
    <w:rsid w:val="0082504B"/>
    <w:rsid w:val="00850035"/>
    <w:rsid w:val="00910EA0"/>
    <w:rsid w:val="009151C2"/>
    <w:rsid w:val="009B33C1"/>
    <w:rsid w:val="009E6A66"/>
    <w:rsid w:val="00AC2666"/>
    <w:rsid w:val="00C259AE"/>
    <w:rsid w:val="00D85332"/>
    <w:rsid w:val="00DC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A66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403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6</cp:revision>
  <dcterms:created xsi:type="dcterms:W3CDTF">2016-10-30T14:23:00Z</dcterms:created>
  <dcterms:modified xsi:type="dcterms:W3CDTF">2019-11-19T12:41:00Z</dcterms:modified>
</cp:coreProperties>
</file>