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082" w:rsidRPr="006E6D18" w:rsidRDefault="006E0345" w:rsidP="006E6D18">
      <w:pPr>
        <w:jc w:val="center"/>
        <w:rPr>
          <w:b/>
          <w:sz w:val="32"/>
          <w:szCs w:val="32"/>
        </w:rPr>
      </w:pPr>
      <w:r w:rsidRPr="006E6D18">
        <w:rPr>
          <w:b/>
          <w:sz w:val="32"/>
          <w:szCs w:val="32"/>
        </w:rPr>
        <w:t>Консультация «Детские вопросы и как на них отвечать»</w:t>
      </w:r>
    </w:p>
    <w:p w:rsidR="006E0345" w:rsidRPr="006E6D18" w:rsidRDefault="00ED45C9" w:rsidP="00ED45C9">
      <w:pPr>
        <w:tabs>
          <w:tab w:val="left" w:pos="358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E0345" w:rsidRPr="006E6D18">
        <w:rPr>
          <w:rFonts w:ascii="Times New Roman" w:hAnsi="Times New Roman" w:cs="Times New Roman"/>
          <w:sz w:val="28"/>
          <w:szCs w:val="28"/>
        </w:rPr>
        <w:t>О чем спрашивает ваш ребенок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A4189E" w:rsidRPr="006E6D18">
        <w:rPr>
          <w:rFonts w:ascii="Times New Roman" w:hAnsi="Times New Roman" w:cs="Times New Roman"/>
          <w:sz w:val="28"/>
          <w:szCs w:val="28"/>
        </w:rPr>
        <w:t xml:space="preserve"> </w:t>
      </w:r>
      <w:r w:rsidR="001F4082" w:rsidRPr="006E6D18">
        <w:rPr>
          <w:rFonts w:ascii="Times New Roman" w:hAnsi="Times New Roman" w:cs="Times New Roman"/>
          <w:sz w:val="28"/>
          <w:szCs w:val="28"/>
        </w:rPr>
        <w:t>Можно ли по вопросам ребенка судить об его любознательности, интересах? Какие вопросы ребёнка ставят вас в тупик? Как в вашей с</w:t>
      </w:r>
      <w:r w:rsidR="006E0345" w:rsidRPr="006E6D18">
        <w:rPr>
          <w:rFonts w:ascii="Times New Roman" w:hAnsi="Times New Roman" w:cs="Times New Roman"/>
          <w:sz w:val="28"/>
          <w:szCs w:val="28"/>
        </w:rPr>
        <w:t>емье относятся к вопросам детей?</w:t>
      </w:r>
    </w:p>
    <w:p w:rsidR="006E0345" w:rsidRPr="006E6D18" w:rsidRDefault="00A4189E" w:rsidP="006E6D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6D18">
        <w:rPr>
          <w:rFonts w:ascii="Times New Roman" w:hAnsi="Times New Roman" w:cs="Times New Roman"/>
          <w:sz w:val="28"/>
          <w:szCs w:val="28"/>
        </w:rPr>
        <w:t xml:space="preserve">  </w:t>
      </w:r>
      <w:r w:rsidR="00ED45C9">
        <w:rPr>
          <w:rFonts w:ascii="Times New Roman" w:hAnsi="Times New Roman" w:cs="Times New Roman"/>
          <w:sz w:val="28"/>
          <w:szCs w:val="28"/>
        </w:rPr>
        <w:t xml:space="preserve">      </w:t>
      </w:r>
      <w:r w:rsidR="001F4082" w:rsidRPr="006E6D18">
        <w:rPr>
          <w:rFonts w:ascii="Times New Roman" w:hAnsi="Times New Roman" w:cs="Times New Roman"/>
          <w:sz w:val="28"/>
          <w:szCs w:val="28"/>
        </w:rPr>
        <w:t xml:space="preserve">Прежде </w:t>
      </w:r>
      <w:r w:rsidR="006E6D18" w:rsidRPr="006E6D18">
        <w:rPr>
          <w:rFonts w:ascii="Times New Roman" w:hAnsi="Times New Roman" w:cs="Times New Roman"/>
          <w:sz w:val="28"/>
          <w:szCs w:val="28"/>
        </w:rPr>
        <w:t>всего,</w:t>
      </w:r>
      <w:r w:rsidR="001F4082" w:rsidRPr="006E6D18">
        <w:rPr>
          <w:rFonts w:ascii="Times New Roman" w:hAnsi="Times New Roman" w:cs="Times New Roman"/>
          <w:sz w:val="28"/>
          <w:szCs w:val="28"/>
        </w:rPr>
        <w:t xml:space="preserve"> вопросы отличаются по мотивам, которые побуждают детей обращаться к взрослым. Часто ребёнок задаёт вопрос, чтобы привлечь взрослого к своим переживаниям, установить с ним контакт. Например, четырёхлетний Саша спрашивает отца: «Ты, когда был маленький, боялся ходить в темную комнату?» Такие вопросы возникают у детей в минуту тревоги, радости, страха.</w:t>
      </w:r>
      <w:r w:rsidR="006E0345" w:rsidRPr="006E6D18">
        <w:rPr>
          <w:rFonts w:ascii="Times New Roman" w:hAnsi="Times New Roman" w:cs="Times New Roman"/>
          <w:sz w:val="28"/>
          <w:szCs w:val="28"/>
        </w:rPr>
        <w:t xml:space="preserve"> </w:t>
      </w:r>
      <w:r w:rsidR="001F4082" w:rsidRPr="006E6D18">
        <w:rPr>
          <w:rFonts w:ascii="Times New Roman" w:hAnsi="Times New Roman" w:cs="Times New Roman"/>
          <w:sz w:val="28"/>
          <w:szCs w:val="28"/>
        </w:rPr>
        <w:t>Они требуют особенно чуткого отношения взрослых: важно понять, что взволновало ребёнка, вникну</w:t>
      </w:r>
      <w:r w:rsidR="006E0345" w:rsidRPr="006E6D18">
        <w:rPr>
          <w:rFonts w:ascii="Times New Roman" w:hAnsi="Times New Roman" w:cs="Times New Roman"/>
          <w:sz w:val="28"/>
          <w:szCs w:val="28"/>
        </w:rPr>
        <w:t>ть в его переживания, успокоит</w:t>
      </w:r>
    </w:p>
    <w:p w:rsidR="00310370" w:rsidRPr="006E6D18" w:rsidRDefault="00A4189E" w:rsidP="006E6D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6D18">
        <w:rPr>
          <w:rFonts w:ascii="Times New Roman" w:hAnsi="Times New Roman" w:cs="Times New Roman"/>
          <w:sz w:val="28"/>
          <w:szCs w:val="28"/>
        </w:rPr>
        <w:t xml:space="preserve">  </w:t>
      </w:r>
      <w:r w:rsidR="00ED45C9">
        <w:rPr>
          <w:rFonts w:ascii="Times New Roman" w:hAnsi="Times New Roman" w:cs="Times New Roman"/>
          <w:sz w:val="28"/>
          <w:szCs w:val="28"/>
        </w:rPr>
        <w:t xml:space="preserve">       </w:t>
      </w:r>
      <w:r w:rsidR="001F4082" w:rsidRPr="006E6D18">
        <w:rPr>
          <w:rFonts w:ascii="Times New Roman" w:hAnsi="Times New Roman" w:cs="Times New Roman"/>
          <w:sz w:val="28"/>
          <w:szCs w:val="28"/>
        </w:rPr>
        <w:t>В основе многих детских вопросов лежит познавательный мотив. Дети задают их в силу своей любознательности, когда испытывают недостаток знаний, стремятся их пополн</w:t>
      </w:r>
      <w:r w:rsidR="006E0345" w:rsidRPr="006E6D18">
        <w:rPr>
          <w:rFonts w:ascii="Times New Roman" w:hAnsi="Times New Roman" w:cs="Times New Roman"/>
          <w:sz w:val="28"/>
          <w:szCs w:val="28"/>
        </w:rPr>
        <w:t>ить, уточнить, приобрести новые.</w:t>
      </w:r>
    </w:p>
    <w:p w:rsidR="00A4189E" w:rsidRPr="006E6D18" w:rsidRDefault="00A4189E" w:rsidP="006E6D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6D18">
        <w:rPr>
          <w:rFonts w:ascii="Times New Roman" w:hAnsi="Times New Roman" w:cs="Times New Roman"/>
          <w:sz w:val="28"/>
          <w:szCs w:val="28"/>
        </w:rPr>
        <w:t xml:space="preserve">  </w:t>
      </w:r>
      <w:r w:rsidR="00ED45C9">
        <w:rPr>
          <w:rFonts w:ascii="Times New Roman" w:hAnsi="Times New Roman" w:cs="Times New Roman"/>
          <w:sz w:val="28"/>
          <w:szCs w:val="28"/>
        </w:rPr>
        <w:t xml:space="preserve">      </w:t>
      </w:r>
      <w:r w:rsidR="001F4082" w:rsidRPr="006E6D18">
        <w:rPr>
          <w:rFonts w:ascii="Times New Roman" w:hAnsi="Times New Roman" w:cs="Times New Roman"/>
          <w:sz w:val="28"/>
          <w:szCs w:val="28"/>
        </w:rPr>
        <w:t>О чём же спрашивают дошкольники? Содержание детских вопросов разнообразно. Малышей интересует название предметов, их свойства, качества. Они задают вопросы в</w:t>
      </w:r>
      <w:r w:rsidR="00F922A5" w:rsidRPr="006E6D18">
        <w:rPr>
          <w:rFonts w:ascii="Times New Roman" w:hAnsi="Times New Roman" w:cs="Times New Roman"/>
          <w:sz w:val="28"/>
          <w:szCs w:val="28"/>
        </w:rPr>
        <w:t xml:space="preserve"> </w:t>
      </w:r>
      <w:r w:rsidR="001F4082" w:rsidRPr="006E6D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F4082" w:rsidRPr="006E6D18">
        <w:rPr>
          <w:rFonts w:ascii="Times New Roman" w:hAnsi="Times New Roman" w:cs="Times New Roman"/>
          <w:sz w:val="28"/>
          <w:szCs w:val="28"/>
        </w:rPr>
        <w:t>форме</w:t>
      </w:r>
      <w:proofErr w:type="gramEnd"/>
      <w:r w:rsidRPr="006E6D18">
        <w:rPr>
          <w:rFonts w:ascii="Times New Roman" w:hAnsi="Times New Roman" w:cs="Times New Roman"/>
          <w:sz w:val="28"/>
          <w:szCs w:val="28"/>
        </w:rPr>
        <w:t xml:space="preserve"> </w:t>
      </w:r>
      <w:r w:rsidR="001F4082" w:rsidRPr="006E6D18">
        <w:rPr>
          <w:rFonts w:ascii="Times New Roman" w:hAnsi="Times New Roman" w:cs="Times New Roman"/>
          <w:sz w:val="28"/>
          <w:szCs w:val="28"/>
        </w:rPr>
        <w:t xml:space="preserve"> где? кто? что?</w:t>
      </w:r>
      <w:r w:rsidRPr="006E6D18">
        <w:rPr>
          <w:rFonts w:ascii="Times New Roman" w:hAnsi="Times New Roman" w:cs="Times New Roman"/>
          <w:sz w:val="28"/>
          <w:szCs w:val="28"/>
        </w:rPr>
        <w:t xml:space="preserve"> </w:t>
      </w:r>
      <w:r w:rsidR="001F4082" w:rsidRPr="006E6D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F4082" w:rsidRPr="006E6D18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="001F4082" w:rsidRPr="006E6D18">
        <w:rPr>
          <w:rFonts w:ascii="Times New Roman" w:hAnsi="Times New Roman" w:cs="Times New Roman"/>
          <w:sz w:val="28"/>
          <w:szCs w:val="28"/>
        </w:rPr>
        <w:t>?</w:t>
      </w:r>
      <w:r w:rsidRPr="006E6D18">
        <w:rPr>
          <w:rFonts w:ascii="Times New Roman" w:hAnsi="Times New Roman" w:cs="Times New Roman"/>
          <w:sz w:val="28"/>
          <w:szCs w:val="28"/>
        </w:rPr>
        <w:t xml:space="preserve"> </w:t>
      </w:r>
      <w:r w:rsidR="001F4082" w:rsidRPr="006E6D18">
        <w:rPr>
          <w:rFonts w:ascii="Times New Roman" w:hAnsi="Times New Roman" w:cs="Times New Roman"/>
          <w:sz w:val="28"/>
          <w:szCs w:val="28"/>
        </w:rPr>
        <w:t xml:space="preserve"> когда? почему?</w:t>
      </w:r>
    </w:p>
    <w:p w:rsidR="00A4189E" w:rsidRPr="006E6D18" w:rsidRDefault="00A4189E" w:rsidP="006E6D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6D18">
        <w:rPr>
          <w:rFonts w:ascii="Times New Roman" w:hAnsi="Times New Roman" w:cs="Times New Roman"/>
          <w:sz w:val="28"/>
          <w:szCs w:val="28"/>
        </w:rPr>
        <w:t xml:space="preserve">  </w:t>
      </w:r>
      <w:r w:rsidR="00ED45C9">
        <w:rPr>
          <w:rFonts w:ascii="Times New Roman" w:hAnsi="Times New Roman" w:cs="Times New Roman"/>
          <w:sz w:val="28"/>
          <w:szCs w:val="28"/>
        </w:rPr>
        <w:t xml:space="preserve">     </w:t>
      </w:r>
      <w:r w:rsidR="001F4082" w:rsidRPr="006E6D18">
        <w:rPr>
          <w:rFonts w:ascii="Times New Roman" w:hAnsi="Times New Roman" w:cs="Times New Roman"/>
          <w:sz w:val="28"/>
          <w:szCs w:val="28"/>
        </w:rPr>
        <w:t>Детям среднего дошкольного возраста свойственна активная мыслительная переработка впечатлений об ок</w:t>
      </w:r>
      <w:r w:rsidRPr="006E6D18">
        <w:rPr>
          <w:rFonts w:ascii="Times New Roman" w:hAnsi="Times New Roman" w:cs="Times New Roman"/>
          <w:sz w:val="28"/>
          <w:szCs w:val="28"/>
        </w:rPr>
        <w:t>ружающем мире. Например, Ира</w:t>
      </w:r>
      <w:r w:rsidR="001F4082" w:rsidRPr="006E6D18">
        <w:rPr>
          <w:rFonts w:ascii="Times New Roman" w:hAnsi="Times New Roman" w:cs="Times New Roman"/>
          <w:sz w:val="28"/>
          <w:szCs w:val="28"/>
        </w:rPr>
        <w:t xml:space="preserve"> 5 лет</w:t>
      </w:r>
      <w:proofErr w:type="gramStart"/>
      <w:r w:rsidRPr="006E6D18">
        <w:rPr>
          <w:rFonts w:ascii="Times New Roman" w:hAnsi="Times New Roman" w:cs="Times New Roman"/>
          <w:sz w:val="28"/>
          <w:szCs w:val="28"/>
        </w:rPr>
        <w:t xml:space="preserve"> </w:t>
      </w:r>
      <w:r w:rsidR="001F4082" w:rsidRPr="006E6D1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F4082" w:rsidRPr="006E6D18">
        <w:rPr>
          <w:rFonts w:ascii="Times New Roman" w:hAnsi="Times New Roman" w:cs="Times New Roman"/>
          <w:sz w:val="28"/>
          <w:szCs w:val="28"/>
        </w:rPr>
        <w:t>интересу</w:t>
      </w:r>
      <w:r w:rsidRPr="006E6D18">
        <w:rPr>
          <w:rFonts w:ascii="Times New Roman" w:hAnsi="Times New Roman" w:cs="Times New Roman"/>
          <w:sz w:val="28"/>
          <w:szCs w:val="28"/>
        </w:rPr>
        <w:t>ется: «Отчего движутся облака?</w:t>
      </w:r>
      <w:r w:rsidR="00F922A5" w:rsidRPr="006E6D18">
        <w:rPr>
          <w:rFonts w:ascii="Times New Roman" w:hAnsi="Times New Roman" w:cs="Times New Roman"/>
          <w:sz w:val="28"/>
          <w:szCs w:val="28"/>
        </w:rPr>
        <w:t xml:space="preserve"> </w:t>
      </w:r>
      <w:r w:rsidR="001F4082" w:rsidRPr="006E6D18">
        <w:rPr>
          <w:rFonts w:ascii="Times New Roman" w:hAnsi="Times New Roman" w:cs="Times New Roman"/>
          <w:sz w:val="28"/>
          <w:szCs w:val="28"/>
        </w:rPr>
        <w:t>Наибольшее количество вопросов задают дети 4,5-5,5 лет.</w:t>
      </w:r>
    </w:p>
    <w:p w:rsidR="00A4189E" w:rsidRPr="006E6D18" w:rsidRDefault="00A4189E" w:rsidP="006E6D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6D18">
        <w:rPr>
          <w:rFonts w:ascii="Times New Roman" w:hAnsi="Times New Roman" w:cs="Times New Roman"/>
          <w:sz w:val="28"/>
          <w:szCs w:val="28"/>
        </w:rPr>
        <w:t xml:space="preserve"> </w:t>
      </w:r>
      <w:r w:rsidR="00ED45C9">
        <w:rPr>
          <w:rFonts w:ascii="Times New Roman" w:hAnsi="Times New Roman" w:cs="Times New Roman"/>
          <w:sz w:val="28"/>
          <w:szCs w:val="28"/>
        </w:rPr>
        <w:t xml:space="preserve">     </w:t>
      </w:r>
      <w:r w:rsidRPr="006E6D18">
        <w:rPr>
          <w:rFonts w:ascii="Times New Roman" w:hAnsi="Times New Roman" w:cs="Times New Roman"/>
          <w:sz w:val="28"/>
          <w:szCs w:val="28"/>
        </w:rPr>
        <w:t xml:space="preserve"> </w:t>
      </w:r>
      <w:r w:rsidR="001F4082" w:rsidRPr="006E6D18">
        <w:rPr>
          <w:rFonts w:ascii="Times New Roman" w:hAnsi="Times New Roman" w:cs="Times New Roman"/>
          <w:sz w:val="28"/>
          <w:szCs w:val="28"/>
        </w:rPr>
        <w:t>Почему происходит спад детских вопросов?: взрослые не поощряют их любознательность, часто выражают неудовольствие по поводу вопросов: «Надоели твои вопросы! Помолчи, ты уже большой, а всё спрашиваешь и спрашиваешь!» В результате у детей развивается предубеждение к своим вопросам: им кажется, что задавать вопрос – это показать своё незнание.</w:t>
      </w:r>
    </w:p>
    <w:p w:rsidR="00A4189E" w:rsidRPr="006E6D18" w:rsidRDefault="00A4189E" w:rsidP="006E6D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6D18">
        <w:rPr>
          <w:rFonts w:ascii="Times New Roman" w:hAnsi="Times New Roman" w:cs="Times New Roman"/>
          <w:sz w:val="28"/>
          <w:szCs w:val="28"/>
        </w:rPr>
        <w:t xml:space="preserve">  </w:t>
      </w:r>
      <w:r w:rsidR="00ED45C9">
        <w:rPr>
          <w:rFonts w:ascii="Times New Roman" w:hAnsi="Times New Roman" w:cs="Times New Roman"/>
          <w:sz w:val="28"/>
          <w:szCs w:val="28"/>
        </w:rPr>
        <w:t xml:space="preserve">       </w:t>
      </w:r>
      <w:r w:rsidR="001F4082" w:rsidRPr="006E6D18">
        <w:rPr>
          <w:rFonts w:ascii="Times New Roman" w:hAnsi="Times New Roman" w:cs="Times New Roman"/>
          <w:sz w:val="28"/>
          <w:szCs w:val="28"/>
        </w:rPr>
        <w:t>Итак, для развития детской любознательности важно поддерживать её, правильно относиться к вопросам.</w:t>
      </w:r>
    </w:p>
    <w:p w:rsidR="00A4189E" w:rsidRPr="006E6D18" w:rsidRDefault="00A4189E" w:rsidP="006E6D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6D18">
        <w:rPr>
          <w:rFonts w:ascii="Times New Roman" w:hAnsi="Times New Roman" w:cs="Times New Roman"/>
          <w:sz w:val="28"/>
          <w:szCs w:val="28"/>
        </w:rPr>
        <w:t xml:space="preserve"> </w:t>
      </w:r>
      <w:r w:rsidR="00ED45C9">
        <w:rPr>
          <w:rFonts w:ascii="Times New Roman" w:hAnsi="Times New Roman" w:cs="Times New Roman"/>
          <w:sz w:val="28"/>
          <w:szCs w:val="28"/>
        </w:rPr>
        <w:t xml:space="preserve">      </w:t>
      </w:r>
      <w:r w:rsidRPr="006E6D18">
        <w:rPr>
          <w:rFonts w:ascii="Times New Roman" w:hAnsi="Times New Roman" w:cs="Times New Roman"/>
          <w:sz w:val="28"/>
          <w:szCs w:val="28"/>
        </w:rPr>
        <w:t xml:space="preserve"> </w:t>
      </w:r>
      <w:r w:rsidR="001F4082" w:rsidRPr="006E6D18">
        <w:rPr>
          <w:rFonts w:ascii="Times New Roman" w:hAnsi="Times New Roman" w:cs="Times New Roman"/>
          <w:sz w:val="28"/>
          <w:szCs w:val="28"/>
        </w:rPr>
        <w:t>Умение толково ответить на вопрос ребёнка – большое искусство. Овладеть таким искусством – посильная задача для родителей.</w:t>
      </w:r>
      <w:r w:rsidR="00F922A5" w:rsidRPr="006E6D18">
        <w:rPr>
          <w:rFonts w:ascii="Times New Roman" w:hAnsi="Times New Roman" w:cs="Times New Roman"/>
          <w:sz w:val="28"/>
          <w:szCs w:val="28"/>
        </w:rPr>
        <w:t xml:space="preserve"> </w:t>
      </w:r>
      <w:r w:rsidR="001F4082" w:rsidRPr="006E6D18">
        <w:rPr>
          <w:rFonts w:ascii="Times New Roman" w:hAnsi="Times New Roman" w:cs="Times New Roman"/>
          <w:sz w:val="28"/>
          <w:szCs w:val="28"/>
        </w:rPr>
        <w:t>В дошкольной педагогике определены основные требования, которые предъявляются к ответам взрослых на детские вопросы.</w:t>
      </w:r>
    </w:p>
    <w:p w:rsidR="00F922A5" w:rsidRPr="006E6D18" w:rsidRDefault="00A4189E" w:rsidP="006E6D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6D18">
        <w:rPr>
          <w:rFonts w:ascii="Times New Roman" w:hAnsi="Times New Roman" w:cs="Times New Roman"/>
          <w:sz w:val="28"/>
          <w:szCs w:val="28"/>
        </w:rPr>
        <w:t xml:space="preserve">  </w:t>
      </w:r>
      <w:r w:rsidR="00ED45C9">
        <w:rPr>
          <w:rFonts w:ascii="Times New Roman" w:hAnsi="Times New Roman" w:cs="Times New Roman"/>
          <w:sz w:val="28"/>
          <w:szCs w:val="28"/>
        </w:rPr>
        <w:t xml:space="preserve">      </w:t>
      </w:r>
      <w:r w:rsidR="001F4082" w:rsidRPr="006E6D18">
        <w:rPr>
          <w:rFonts w:ascii="Times New Roman" w:hAnsi="Times New Roman" w:cs="Times New Roman"/>
          <w:sz w:val="28"/>
          <w:szCs w:val="28"/>
        </w:rPr>
        <w:t xml:space="preserve">Вы заметили, что ребёнок задаёт вопрос не каждому взрослому, а лишь тому, кто завоевал его доверие. Малыш рано начинает понимать, что папа, мама, бабушка, дедушка по-разному относятся к его вопросам. Чаще он </w:t>
      </w:r>
      <w:r w:rsidR="001F4082" w:rsidRPr="006E6D18">
        <w:rPr>
          <w:rFonts w:ascii="Times New Roman" w:hAnsi="Times New Roman" w:cs="Times New Roman"/>
          <w:sz w:val="28"/>
          <w:szCs w:val="28"/>
        </w:rPr>
        <w:lastRenderedPageBreak/>
        <w:t>обращается к тому члену семьи, кто, внимательно выслушав вопрос</w:t>
      </w:r>
      <w:r w:rsidR="00F922A5" w:rsidRPr="006E6D18">
        <w:rPr>
          <w:rFonts w:ascii="Times New Roman" w:hAnsi="Times New Roman" w:cs="Times New Roman"/>
          <w:sz w:val="28"/>
          <w:szCs w:val="28"/>
        </w:rPr>
        <w:t>, отвечает серьёзно и интересн</w:t>
      </w:r>
      <w:r w:rsidR="006E6D18">
        <w:rPr>
          <w:rFonts w:ascii="Times New Roman" w:hAnsi="Times New Roman" w:cs="Times New Roman"/>
          <w:sz w:val="28"/>
          <w:szCs w:val="28"/>
        </w:rPr>
        <w:t>о.</w:t>
      </w:r>
    </w:p>
    <w:p w:rsidR="001F4082" w:rsidRPr="006E6D18" w:rsidRDefault="006E6D18" w:rsidP="006E6D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F4082" w:rsidRPr="006E6D18">
        <w:rPr>
          <w:rFonts w:ascii="Times New Roman" w:hAnsi="Times New Roman" w:cs="Times New Roman"/>
          <w:sz w:val="28"/>
          <w:szCs w:val="28"/>
        </w:rPr>
        <w:t>Отсюда важнейшее требование к ответам</w:t>
      </w:r>
      <w:r w:rsidR="00F922A5" w:rsidRPr="006E6D18">
        <w:rPr>
          <w:rFonts w:ascii="Times New Roman" w:hAnsi="Times New Roman" w:cs="Times New Roman"/>
          <w:sz w:val="28"/>
          <w:szCs w:val="28"/>
        </w:rPr>
        <w:t xml:space="preserve"> на детские вопросы –  уважитель</w:t>
      </w:r>
      <w:r w:rsidR="001F4082" w:rsidRPr="006E6D18">
        <w:rPr>
          <w:rFonts w:ascii="Times New Roman" w:hAnsi="Times New Roman" w:cs="Times New Roman"/>
          <w:sz w:val="28"/>
          <w:szCs w:val="28"/>
        </w:rPr>
        <w:t>ное, бережное отношение к ним, стремление понять, что побудило ребёнка спросить.</w:t>
      </w:r>
    </w:p>
    <w:p w:rsidR="001F4082" w:rsidRPr="006E6D18" w:rsidRDefault="006E6D18" w:rsidP="006E6D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F4082" w:rsidRPr="006E6D18">
        <w:rPr>
          <w:rFonts w:ascii="Times New Roman" w:hAnsi="Times New Roman" w:cs="Times New Roman"/>
          <w:sz w:val="28"/>
          <w:szCs w:val="28"/>
        </w:rPr>
        <w:t>Следующее требование – краткость, ясность, определённость ответа. При этом необходимо учитывать уровень умственного развития ребёнка, опираясь на его жизненный опыт.</w:t>
      </w:r>
    </w:p>
    <w:p w:rsidR="001F4082" w:rsidRPr="006E6D18" w:rsidRDefault="006E6D18" w:rsidP="006E6D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F4082" w:rsidRPr="006E6D18">
        <w:rPr>
          <w:rFonts w:ascii="Times New Roman" w:hAnsi="Times New Roman" w:cs="Times New Roman"/>
          <w:sz w:val="28"/>
          <w:szCs w:val="28"/>
        </w:rPr>
        <w:t xml:space="preserve">В дошкольные годы опасно превратить ребёнка во всезнайку, </w:t>
      </w:r>
      <w:proofErr w:type="gramStart"/>
      <w:r w:rsidR="001F4082" w:rsidRPr="006E6D18">
        <w:rPr>
          <w:rFonts w:ascii="Times New Roman" w:hAnsi="Times New Roman" w:cs="Times New Roman"/>
          <w:sz w:val="28"/>
          <w:szCs w:val="28"/>
        </w:rPr>
        <w:t>которому</w:t>
      </w:r>
      <w:proofErr w:type="gramEnd"/>
      <w:r w:rsidR="001F4082" w:rsidRPr="006E6D18">
        <w:rPr>
          <w:rFonts w:ascii="Times New Roman" w:hAnsi="Times New Roman" w:cs="Times New Roman"/>
          <w:sz w:val="28"/>
          <w:szCs w:val="28"/>
        </w:rPr>
        <w:t xml:space="preserve"> кажется, что он обо всём слышал, всё усвоил, а на деле просто многое запомнил, но не понял. В результате у ребёнка снижается острота и новизна восприятия знаний.</w:t>
      </w:r>
    </w:p>
    <w:p w:rsidR="001F4082" w:rsidRPr="006E6D18" w:rsidRDefault="006E6D18" w:rsidP="006E6D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F4082" w:rsidRPr="006E6D18">
        <w:rPr>
          <w:rFonts w:ascii="Times New Roman" w:hAnsi="Times New Roman" w:cs="Times New Roman"/>
          <w:sz w:val="28"/>
          <w:szCs w:val="28"/>
        </w:rPr>
        <w:t xml:space="preserve">Надо ли открывать детям тайну деторождения? А. </w:t>
      </w:r>
      <w:r w:rsidRPr="006E6D18">
        <w:rPr>
          <w:rFonts w:ascii="Times New Roman" w:hAnsi="Times New Roman" w:cs="Times New Roman"/>
          <w:sz w:val="28"/>
          <w:szCs w:val="28"/>
        </w:rPr>
        <w:t>С. Макаренко</w:t>
      </w:r>
      <w:r w:rsidR="001F4082" w:rsidRPr="006E6D18">
        <w:rPr>
          <w:rFonts w:ascii="Times New Roman" w:hAnsi="Times New Roman" w:cs="Times New Roman"/>
          <w:sz w:val="28"/>
          <w:szCs w:val="28"/>
        </w:rPr>
        <w:t xml:space="preserve"> писал по этому поводу: «Если вы более или менее тактично отведёте вопрос ребёнка, отделаетесь шуткой и улыбкой, ребёнок забудет</w:t>
      </w:r>
      <w:r w:rsidR="00A91789">
        <w:rPr>
          <w:rFonts w:ascii="Times New Roman" w:hAnsi="Times New Roman" w:cs="Times New Roman"/>
          <w:sz w:val="28"/>
          <w:szCs w:val="28"/>
        </w:rPr>
        <w:t xml:space="preserve"> о своём вопросе и займётся чем-</w:t>
      </w:r>
      <w:bookmarkStart w:id="0" w:name="_GoBack"/>
      <w:bookmarkEnd w:id="0"/>
      <w:r w:rsidR="001F4082" w:rsidRPr="006E6D18">
        <w:rPr>
          <w:rFonts w:ascii="Times New Roman" w:hAnsi="Times New Roman" w:cs="Times New Roman"/>
          <w:sz w:val="28"/>
          <w:szCs w:val="28"/>
        </w:rPr>
        <w:t>либо другим. Страданий ребёнку это не принесет».</w:t>
      </w:r>
    </w:p>
    <w:p w:rsidR="001F4082" w:rsidRPr="006E6D18" w:rsidRDefault="006E6D18" w:rsidP="006E6D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F4082" w:rsidRPr="006E6D18">
        <w:rPr>
          <w:rFonts w:ascii="Times New Roman" w:hAnsi="Times New Roman" w:cs="Times New Roman"/>
          <w:sz w:val="28"/>
          <w:szCs w:val="28"/>
        </w:rPr>
        <w:t>Дети часто задают вопросы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082" w:rsidRPr="006E6D18">
        <w:rPr>
          <w:rFonts w:ascii="Times New Roman" w:hAnsi="Times New Roman" w:cs="Times New Roman"/>
          <w:sz w:val="28"/>
          <w:szCs w:val="28"/>
        </w:rPr>
        <w:t>о взаимоотношениях между взрослыми и детьми: почему старшим надо говорить Вы? Почему старших надо слушаться? Почему дети должны уступать место взрослым?</w:t>
      </w:r>
    </w:p>
    <w:p w:rsidR="00E90C3D" w:rsidRPr="006E6D18" w:rsidRDefault="006E6D18" w:rsidP="006E6D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F4082" w:rsidRPr="006E6D18">
        <w:rPr>
          <w:rFonts w:ascii="Times New Roman" w:hAnsi="Times New Roman" w:cs="Times New Roman"/>
          <w:sz w:val="28"/>
          <w:szCs w:val="28"/>
        </w:rPr>
        <w:t>Отвечая на подобные вопросы, старайтесь воздействовать на чувства детей. Формируйте у детей представление о том, что взрослые много трудятся на работе и дома, воспитывают своих детей, потому что их любят. Дети, в свою очередь, тоже должны проявлять внимание к старшим, радовать их своим хорошим поведением. Привычка быть внимательным и заботливым по отношению к взрослым воспитывает в детях такие нравственные качества, как тактичность, гуманность, чуткость.</w:t>
      </w:r>
    </w:p>
    <w:sectPr w:rsidR="00E90C3D" w:rsidRPr="006E6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345" w:rsidRDefault="006E0345" w:rsidP="006E0345">
      <w:pPr>
        <w:spacing w:after="0" w:line="240" w:lineRule="auto"/>
      </w:pPr>
      <w:r>
        <w:separator/>
      </w:r>
    </w:p>
  </w:endnote>
  <w:endnote w:type="continuationSeparator" w:id="0">
    <w:p w:rsidR="006E0345" w:rsidRDefault="006E0345" w:rsidP="006E0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345" w:rsidRDefault="006E0345" w:rsidP="006E0345">
      <w:pPr>
        <w:spacing w:after="0" w:line="240" w:lineRule="auto"/>
      </w:pPr>
      <w:r>
        <w:separator/>
      </w:r>
    </w:p>
  </w:footnote>
  <w:footnote w:type="continuationSeparator" w:id="0">
    <w:p w:rsidR="006E0345" w:rsidRDefault="006E0345" w:rsidP="006E03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CD0"/>
    <w:rsid w:val="00081307"/>
    <w:rsid w:val="001F1CD0"/>
    <w:rsid w:val="001F4082"/>
    <w:rsid w:val="00310370"/>
    <w:rsid w:val="006E0345"/>
    <w:rsid w:val="006E6D18"/>
    <w:rsid w:val="00A4189E"/>
    <w:rsid w:val="00A91789"/>
    <w:rsid w:val="00AA7571"/>
    <w:rsid w:val="00E90C3D"/>
    <w:rsid w:val="00ED45C9"/>
    <w:rsid w:val="00F9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0345"/>
  </w:style>
  <w:style w:type="paragraph" w:styleId="a5">
    <w:name w:val="footer"/>
    <w:basedOn w:val="a"/>
    <w:link w:val="a6"/>
    <w:uiPriority w:val="99"/>
    <w:unhideWhenUsed/>
    <w:rsid w:val="006E0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03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0345"/>
  </w:style>
  <w:style w:type="paragraph" w:styleId="a5">
    <w:name w:val="footer"/>
    <w:basedOn w:val="a"/>
    <w:link w:val="a6"/>
    <w:uiPriority w:val="99"/>
    <w:unhideWhenUsed/>
    <w:rsid w:val="006E0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0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докмит</dc:creator>
  <cp:keywords/>
  <dc:description/>
  <cp:lastModifiedBy>докмит</cp:lastModifiedBy>
  <cp:revision>11</cp:revision>
  <dcterms:created xsi:type="dcterms:W3CDTF">2021-02-02T12:22:00Z</dcterms:created>
  <dcterms:modified xsi:type="dcterms:W3CDTF">2021-02-03T10:43:00Z</dcterms:modified>
</cp:coreProperties>
</file>